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307FF" w:rsidRPr="00631F32" w:rsidRDefault="003D66D3" w:rsidP="005769CD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7FF" w:rsidRDefault="00F307FF">
      <w:pPr>
        <w:rPr>
          <w:lang w:val="uk-UA"/>
        </w:rPr>
      </w:pPr>
    </w:p>
    <w:p w:rsidR="005769CD" w:rsidRPr="005769CD" w:rsidRDefault="005769CD" w:rsidP="005769CD">
      <w:pPr>
        <w:pStyle w:val="3"/>
        <w:jc w:val="center"/>
        <w:rPr>
          <w:rFonts w:ascii="Times New Roman" w:hAnsi="Times New Roman"/>
          <w:sz w:val="28"/>
          <w:szCs w:val="28"/>
          <w:lang w:val="uk-UA"/>
        </w:rPr>
      </w:pPr>
      <w:r w:rsidRPr="005769CD">
        <w:rPr>
          <w:rFonts w:ascii="Times New Roman" w:hAnsi="Times New Roman"/>
          <w:sz w:val="28"/>
          <w:szCs w:val="28"/>
          <w:lang w:val="uk-UA"/>
        </w:rPr>
        <w:t>ГОЛОВА ТЕРНІВСЬКОЇ РАЙОННОЇ У МІСТІ РАДИ</w:t>
      </w:r>
    </w:p>
    <w:p w:rsidR="005769CD" w:rsidRPr="0024111E" w:rsidRDefault="005769CD" w:rsidP="005769CD">
      <w:pPr>
        <w:jc w:val="center"/>
        <w:rPr>
          <w:sz w:val="32"/>
          <w:szCs w:val="32"/>
        </w:rPr>
      </w:pPr>
    </w:p>
    <w:p w:rsidR="005769CD" w:rsidRPr="00631F32" w:rsidRDefault="005769CD" w:rsidP="005769CD">
      <w:pPr>
        <w:jc w:val="center"/>
        <w:rPr>
          <w:lang w:val="uk-UA"/>
        </w:rPr>
      </w:pPr>
      <w:r w:rsidRPr="00355FA1">
        <w:rPr>
          <w:b/>
          <w:spacing w:val="120"/>
          <w:sz w:val="36"/>
          <w:szCs w:val="36"/>
        </w:rPr>
        <w:t>РОЗПОРЯДЖЕННЯ</w:t>
      </w:r>
    </w:p>
    <w:p w:rsidR="00F307FF" w:rsidRPr="00631F32" w:rsidRDefault="00F307FF">
      <w:pPr>
        <w:rPr>
          <w:lang w:val="uk-UA"/>
        </w:rPr>
      </w:pPr>
    </w:p>
    <w:p w:rsidR="00F307FF" w:rsidRPr="00631F32" w:rsidRDefault="00F307FF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5769CD" w:rsidRPr="00E1425A" w:rsidTr="00EB68B1">
        <w:tc>
          <w:tcPr>
            <w:tcW w:w="3190" w:type="dxa"/>
            <w:shd w:val="clear" w:color="auto" w:fill="auto"/>
          </w:tcPr>
          <w:p w:rsidR="005769CD" w:rsidRPr="005769CD" w:rsidRDefault="005769CD" w:rsidP="00FB2BB6">
            <w:pPr>
              <w:jc w:val="both"/>
              <w:rPr>
                <w:sz w:val="28"/>
                <w:szCs w:val="28"/>
              </w:rPr>
            </w:pPr>
            <w:r w:rsidRPr="005769CD">
              <w:rPr>
                <w:sz w:val="28"/>
                <w:szCs w:val="28"/>
                <w:u w:val="single"/>
              </w:rPr>
              <w:t>20.01.2026</w:t>
            </w:r>
          </w:p>
        </w:tc>
        <w:tc>
          <w:tcPr>
            <w:tcW w:w="3190" w:type="dxa"/>
            <w:shd w:val="clear" w:color="auto" w:fill="auto"/>
          </w:tcPr>
          <w:p w:rsidR="005769CD" w:rsidRPr="005769CD" w:rsidRDefault="005769CD" w:rsidP="00EB68B1">
            <w:pPr>
              <w:jc w:val="center"/>
              <w:rPr>
                <w:b/>
                <w:spacing w:val="100"/>
                <w:sz w:val="28"/>
                <w:szCs w:val="28"/>
              </w:rPr>
            </w:pPr>
            <w:r w:rsidRPr="005769CD">
              <w:rPr>
                <w:sz w:val="28"/>
                <w:szCs w:val="28"/>
              </w:rPr>
              <w:t xml:space="preserve">   </w:t>
            </w:r>
            <w:proofErr w:type="spellStart"/>
            <w:r w:rsidRPr="005769CD">
              <w:rPr>
                <w:sz w:val="28"/>
                <w:szCs w:val="28"/>
              </w:rPr>
              <w:t>м.Кривий</w:t>
            </w:r>
            <w:proofErr w:type="spellEnd"/>
            <w:r w:rsidRPr="005769CD">
              <w:rPr>
                <w:sz w:val="28"/>
                <w:szCs w:val="28"/>
              </w:rPr>
              <w:t xml:space="preserve"> </w:t>
            </w:r>
            <w:proofErr w:type="spellStart"/>
            <w:r w:rsidRPr="005769CD">
              <w:rPr>
                <w:sz w:val="28"/>
                <w:szCs w:val="28"/>
              </w:rPr>
              <w:t>Ріг</w:t>
            </w:r>
            <w:proofErr w:type="spellEnd"/>
            <w:r w:rsidRPr="005769CD">
              <w:rPr>
                <w:sz w:val="28"/>
                <w:szCs w:val="28"/>
              </w:rPr>
              <w:t xml:space="preserve">                               </w:t>
            </w:r>
          </w:p>
        </w:tc>
        <w:tc>
          <w:tcPr>
            <w:tcW w:w="3190" w:type="dxa"/>
            <w:shd w:val="clear" w:color="auto" w:fill="auto"/>
          </w:tcPr>
          <w:p w:rsidR="005769CD" w:rsidRPr="005769CD" w:rsidRDefault="005769CD" w:rsidP="00FB2BB6">
            <w:pPr>
              <w:jc w:val="center"/>
              <w:rPr>
                <w:sz w:val="28"/>
                <w:szCs w:val="28"/>
              </w:rPr>
            </w:pPr>
            <w:r w:rsidRPr="005769CD">
              <w:rPr>
                <w:sz w:val="28"/>
                <w:szCs w:val="28"/>
              </w:rPr>
              <w:t xml:space="preserve">    №</w:t>
            </w:r>
            <w:r w:rsidR="00FB2BB6">
              <w:rPr>
                <w:sz w:val="28"/>
                <w:szCs w:val="28"/>
                <w:lang w:val="uk-UA"/>
              </w:rPr>
              <w:t xml:space="preserve"> </w:t>
            </w:r>
            <w:r w:rsidRPr="005769CD">
              <w:rPr>
                <w:sz w:val="28"/>
                <w:szCs w:val="28"/>
                <w:u w:val="single"/>
              </w:rPr>
              <w:t>7-р</w:t>
            </w:r>
            <w:r w:rsidRPr="005769CD">
              <w:rPr>
                <w:sz w:val="28"/>
                <w:szCs w:val="28"/>
              </w:rPr>
              <w:t xml:space="preserve"> </w:t>
            </w:r>
          </w:p>
        </w:tc>
      </w:tr>
    </w:tbl>
    <w:p w:rsidR="00F307FF" w:rsidRPr="00631F32" w:rsidRDefault="00F307FF">
      <w:pPr>
        <w:rPr>
          <w:b/>
          <w:bCs/>
          <w:lang w:val="uk-UA"/>
        </w:rPr>
      </w:pPr>
    </w:p>
    <w:p w:rsidR="00F307FF" w:rsidRPr="00631F32" w:rsidRDefault="00F307FF">
      <w:pPr>
        <w:rPr>
          <w:b/>
          <w:bCs/>
          <w:lang w:val="uk-UA"/>
        </w:rPr>
      </w:pPr>
    </w:p>
    <w:p w:rsidR="00F307FF" w:rsidRPr="00631F32" w:rsidRDefault="00F307FF">
      <w:pPr>
        <w:rPr>
          <w:b/>
          <w:bCs/>
          <w:lang w:val="uk-UA"/>
        </w:rPr>
      </w:pPr>
    </w:p>
    <w:p w:rsidR="00F307FF" w:rsidRPr="00631F32" w:rsidRDefault="00EA52A4">
      <w:pPr>
        <w:rPr>
          <w:b/>
          <w:bCs/>
          <w:sz w:val="28"/>
          <w:szCs w:val="28"/>
          <w:lang w:val="uk-UA"/>
        </w:rPr>
      </w:pPr>
      <w:r w:rsidRPr="00631F32">
        <w:rPr>
          <w:sz w:val="28"/>
          <w:szCs w:val="28"/>
          <w:lang w:val="uk-UA"/>
        </w:rPr>
        <w:t xml:space="preserve"> </w:t>
      </w:r>
      <w:r w:rsidR="00E51531" w:rsidRPr="00631F32">
        <w:rPr>
          <w:sz w:val="28"/>
          <w:szCs w:val="28"/>
          <w:lang w:val="uk-UA"/>
        </w:rPr>
        <w:t>┌                                                       ┐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</w:tblGrid>
      <w:tr w:rsidR="00F307FF" w:rsidRPr="00631F32">
        <w:trPr>
          <w:trHeight w:val="652"/>
        </w:trPr>
        <w:tc>
          <w:tcPr>
            <w:tcW w:w="4248" w:type="dxa"/>
            <w:shd w:val="clear" w:color="auto" w:fill="auto"/>
          </w:tcPr>
          <w:p w:rsidR="00F307FF" w:rsidRPr="00631F32" w:rsidRDefault="00F307FF" w:rsidP="00713B7F">
            <w:pPr>
              <w:ind w:left="360" w:hanging="180"/>
              <w:jc w:val="both"/>
              <w:rPr>
                <w:lang w:val="uk-UA"/>
              </w:rPr>
            </w:pPr>
            <w:r w:rsidRPr="00631F32">
              <w:rPr>
                <w:b/>
                <w:bCs/>
                <w:i/>
                <w:lang w:val="uk-UA"/>
              </w:rPr>
              <w:t xml:space="preserve">   </w:t>
            </w:r>
            <w:bookmarkStart w:id="0" w:name="_GoBack"/>
            <w:r w:rsidR="00131244" w:rsidRPr="00631F32">
              <w:rPr>
                <w:b/>
                <w:bCs/>
                <w:i/>
                <w:lang w:val="uk-UA"/>
              </w:rPr>
              <w:t>Про затвердження паспортів        бюджетних програм на 202</w:t>
            </w:r>
            <w:r w:rsidR="00713B7F">
              <w:rPr>
                <w:b/>
                <w:bCs/>
                <w:i/>
                <w:lang w:val="uk-UA"/>
              </w:rPr>
              <w:t>6</w:t>
            </w:r>
            <w:r w:rsidR="00131244" w:rsidRPr="00631F32">
              <w:rPr>
                <w:b/>
                <w:bCs/>
                <w:i/>
                <w:lang w:val="uk-UA"/>
              </w:rPr>
              <w:t xml:space="preserve"> рік</w:t>
            </w:r>
            <w:bookmarkEnd w:id="0"/>
          </w:p>
        </w:tc>
      </w:tr>
    </w:tbl>
    <w:p w:rsidR="00F307FF" w:rsidRPr="00631F32" w:rsidRDefault="00F307FF">
      <w:pPr>
        <w:spacing w:after="120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    </w:t>
      </w:r>
    </w:p>
    <w:p w:rsidR="00F307FF" w:rsidRPr="00631F32" w:rsidRDefault="00F307FF">
      <w:pPr>
        <w:spacing w:after="120"/>
        <w:ind w:firstLine="363"/>
        <w:jc w:val="both"/>
        <w:rPr>
          <w:lang w:val="uk-UA"/>
        </w:rPr>
      </w:pPr>
    </w:p>
    <w:p w:rsidR="00F307FF" w:rsidRPr="00631F32" w:rsidRDefault="00F307FF">
      <w:pPr>
        <w:spacing w:after="120"/>
        <w:ind w:firstLine="363"/>
        <w:jc w:val="both"/>
        <w:rPr>
          <w:lang w:val="uk-UA"/>
        </w:rPr>
      </w:pPr>
    </w:p>
    <w:p w:rsidR="00131244" w:rsidRPr="00631F32" w:rsidRDefault="00F307FF" w:rsidP="00131244">
      <w:pPr>
        <w:spacing w:after="120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     </w:t>
      </w:r>
      <w:r w:rsidR="00631F32" w:rsidRPr="00631F32">
        <w:rPr>
          <w:lang w:val="uk-UA"/>
        </w:rPr>
        <w:t xml:space="preserve">Керуючись Бюджетним </w:t>
      </w:r>
      <w:r w:rsidR="008A5F63">
        <w:rPr>
          <w:lang w:val="uk-UA"/>
        </w:rPr>
        <w:t>к</w:t>
      </w:r>
      <w:r w:rsidR="00631F32" w:rsidRPr="00631F32">
        <w:rPr>
          <w:lang w:val="uk-UA"/>
        </w:rPr>
        <w:t>одексом України, законами України «Про Державний бюджет України на 202</w:t>
      </w:r>
      <w:r w:rsidR="00713B7F">
        <w:rPr>
          <w:lang w:val="uk-UA"/>
        </w:rPr>
        <w:t>6</w:t>
      </w:r>
      <w:r w:rsidR="00631F32" w:rsidRPr="00631F32">
        <w:rPr>
          <w:lang w:val="uk-UA"/>
        </w:rPr>
        <w:t xml:space="preserve"> рік», «Про місцеве самоврядування в Україні», Наказами Міністерства фінансів України від 26.08.2014 № 836 «</w:t>
      </w:r>
      <w:r w:rsidR="00631F32" w:rsidRPr="00631F32">
        <w:rPr>
          <w:bCs/>
          <w:color w:val="000000"/>
          <w:shd w:val="clear" w:color="auto" w:fill="FFFFFF"/>
          <w:lang w:val="uk-UA"/>
        </w:rPr>
        <w:t>Про деякі питання запровадження програмно-цільового методу складання та виконання місцевих бюджетів», від 20.09.2017 №793 «Про затвердження складових Програмної класифікації видатків та кредитування місцевого бюджету</w:t>
      </w:r>
      <w:r w:rsidR="00631F32" w:rsidRPr="00631F32">
        <w:rPr>
          <w:lang w:val="uk-UA"/>
        </w:rPr>
        <w:t>», рішенням Тернівської районної у місті ради від 1</w:t>
      </w:r>
      <w:r w:rsidR="00713B7F">
        <w:rPr>
          <w:lang w:val="uk-UA"/>
        </w:rPr>
        <w:t>8</w:t>
      </w:r>
      <w:r w:rsidR="00631F32" w:rsidRPr="00631F32">
        <w:rPr>
          <w:lang w:val="uk-UA"/>
        </w:rPr>
        <w:t>.12.202</w:t>
      </w:r>
      <w:r w:rsidR="00713B7F">
        <w:rPr>
          <w:lang w:val="uk-UA"/>
        </w:rPr>
        <w:t>5</w:t>
      </w:r>
      <w:r w:rsidR="00631F32" w:rsidRPr="00631F32">
        <w:rPr>
          <w:lang w:val="uk-UA"/>
        </w:rPr>
        <w:t xml:space="preserve"> № </w:t>
      </w:r>
      <w:r w:rsidR="00713B7F">
        <w:rPr>
          <w:lang w:val="uk-UA"/>
        </w:rPr>
        <w:t>433</w:t>
      </w:r>
      <w:r w:rsidR="00631F32" w:rsidRPr="00631F32">
        <w:rPr>
          <w:lang w:val="uk-UA"/>
        </w:rPr>
        <w:t xml:space="preserve"> «Про бюджет Тернівського району у місті Кривий Ріг на 202</w:t>
      </w:r>
      <w:r w:rsidR="00713B7F">
        <w:rPr>
          <w:lang w:val="uk-UA"/>
        </w:rPr>
        <w:t>6</w:t>
      </w:r>
      <w:r w:rsidR="00631F32" w:rsidRPr="00631F32">
        <w:rPr>
          <w:lang w:val="uk-UA"/>
        </w:rPr>
        <w:t xml:space="preserve"> рік», відповідно до рішення Криворізької міської ради від 31.03.2016 №381 «Про обсяг і межі повноважень районних у місті рад та їх виконавчих органів»: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>1. Затвердити паспорти бюджетних програм на 202</w:t>
      </w:r>
      <w:r w:rsidR="00713B7F">
        <w:rPr>
          <w:lang w:val="uk-UA"/>
        </w:rPr>
        <w:t>6</w:t>
      </w:r>
      <w:r w:rsidRPr="00631F32">
        <w:rPr>
          <w:lang w:val="uk-UA"/>
        </w:rPr>
        <w:t xml:space="preserve"> рік по виконкому районної у місті ради: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1.1. </w:t>
      </w:r>
      <w:r w:rsidR="009D731A">
        <w:t>К</w:t>
      </w:r>
      <w:r w:rsidR="009D731A">
        <w:rPr>
          <w:lang w:val="uk-UA"/>
        </w:rPr>
        <w:t>Т</w:t>
      </w:r>
      <w:r w:rsidR="009D731A">
        <w:t xml:space="preserve">ПКВК МБ </w:t>
      </w:r>
      <w:r w:rsidRPr="00631F32">
        <w:rPr>
          <w:lang w:val="uk-UA"/>
        </w:rPr>
        <w:t>0210160 «Керівництво і управління у відповідній сфері у містах (місті Києві), селищах, селах, територіальних громадах» (додаток 1);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1.2. </w:t>
      </w:r>
      <w:r w:rsidR="009D731A">
        <w:t>К</w:t>
      </w:r>
      <w:r w:rsidR="009D731A">
        <w:rPr>
          <w:lang w:val="uk-UA"/>
        </w:rPr>
        <w:t>Т</w:t>
      </w:r>
      <w:r w:rsidR="009D731A">
        <w:t xml:space="preserve">ПКВК МБ </w:t>
      </w:r>
      <w:r w:rsidRPr="00631F32">
        <w:rPr>
          <w:lang w:val="uk-UA"/>
        </w:rPr>
        <w:t>0213112 «Заходи державної політики з питань дітей та їх соціального захисту» (додаток 2);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1.3. </w:t>
      </w:r>
      <w:r w:rsidR="009D731A">
        <w:t>К</w:t>
      </w:r>
      <w:r w:rsidR="009D731A">
        <w:rPr>
          <w:lang w:val="uk-UA"/>
        </w:rPr>
        <w:t>Т</w:t>
      </w:r>
      <w:r w:rsidR="009D731A">
        <w:t xml:space="preserve">ПКВК МБ </w:t>
      </w:r>
      <w:r w:rsidRPr="00631F32">
        <w:rPr>
          <w:lang w:val="uk-UA"/>
        </w:rPr>
        <w:t>0213242 «Інші заходи</w:t>
      </w:r>
      <w:r w:rsidR="006514AD">
        <w:rPr>
          <w:lang w:val="uk-UA"/>
        </w:rPr>
        <w:t xml:space="preserve"> та заклади</w:t>
      </w:r>
      <w:r w:rsidRPr="00631F32">
        <w:rPr>
          <w:lang w:val="uk-UA"/>
        </w:rPr>
        <w:t xml:space="preserve"> у сфері соціального захисту і соціального забезпечення» (додаток 3);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1.4. </w:t>
      </w:r>
      <w:r w:rsidR="009D731A">
        <w:t>К</w:t>
      </w:r>
      <w:r w:rsidR="009D731A">
        <w:rPr>
          <w:lang w:val="uk-UA"/>
        </w:rPr>
        <w:t>Т</w:t>
      </w:r>
      <w:r w:rsidR="009D731A">
        <w:t xml:space="preserve">ПКВК МБ </w:t>
      </w:r>
      <w:r w:rsidRPr="00631F32">
        <w:rPr>
          <w:lang w:val="uk-UA"/>
        </w:rPr>
        <w:t>0214082 «Інші заходи в галузі культури і мистецтва» (додаток 4);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1.5. </w:t>
      </w:r>
      <w:r w:rsidR="009D731A">
        <w:t>К</w:t>
      </w:r>
      <w:r w:rsidR="009D731A">
        <w:rPr>
          <w:lang w:val="uk-UA"/>
        </w:rPr>
        <w:t>Т</w:t>
      </w:r>
      <w:r w:rsidR="009D731A">
        <w:t xml:space="preserve">ПКВК МБ </w:t>
      </w:r>
      <w:r w:rsidRPr="00631F32">
        <w:rPr>
          <w:lang w:val="uk-UA"/>
        </w:rPr>
        <w:t>0215061 «Забезпечення діяльності місцевих центрів фізичного здоров`я населення</w:t>
      </w:r>
      <w:r w:rsidR="006514AD">
        <w:rPr>
          <w:lang w:val="uk-UA"/>
        </w:rPr>
        <w:t xml:space="preserve"> </w:t>
      </w:r>
      <w:r w:rsidRPr="00631F32">
        <w:rPr>
          <w:lang w:val="uk-UA"/>
        </w:rPr>
        <w:t>та проведення фізкультурно-масових заходів серед насел</w:t>
      </w:r>
      <w:r w:rsidR="006514AD">
        <w:rPr>
          <w:lang w:val="uk-UA"/>
        </w:rPr>
        <w:t xml:space="preserve">ення </w:t>
      </w:r>
      <w:proofErr w:type="gramStart"/>
      <w:r w:rsidR="006514AD">
        <w:rPr>
          <w:lang w:val="uk-UA"/>
        </w:rPr>
        <w:t>регіону»</w:t>
      </w:r>
      <w:r w:rsidRPr="00631F32">
        <w:rPr>
          <w:lang w:val="uk-UA"/>
        </w:rPr>
        <w:t>(</w:t>
      </w:r>
      <w:proofErr w:type="gramEnd"/>
      <w:r w:rsidRPr="00631F32">
        <w:rPr>
          <w:lang w:val="uk-UA"/>
        </w:rPr>
        <w:t>додаток 5);</w:t>
      </w:r>
    </w:p>
    <w:p w:rsidR="00631F32" w:rsidRPr="00631F32" w:rsidRDefault="009D731A" w:rsidP="00631F32">
      <w:pPr>
        <w:spacing w:after="120" w:line="360" w:lineRule="exact"/>
        <w:ind w:firstLine="363"/>
        <w:jc w:val="both"/>
        <w:rPr>
          <w:lang w:val="uk-UA"/>
        </w:rPr>
      </w:pPr>
      <w:r>
        <w:rPr>
          <w:lang w:val="uk-UA"/>
        </w:rPr>
        <w:t xml:space="preserve">1.6.  </w:t>
      </w:r>
      <w:r>
        <w:t>К</w:t>
      </w:r>
      <w:r>
        <w:rPr>
          <w:lang w:val="uk-UA"/>
        </w:rPr>
        <w:t>Т</w:t>
      </w:r>
      <w:r>
        <w:t xml:space="preserve">ПКВК МБ </w:t>
      </w:r>
      <w:r w:rsidR="00631F32" w:rsidRPr="00631F32">
        <w:rPr>
          <w:lang w:val="uk-UA"/>
        </w:rPr>
        <w:t>0216030 «Організація благоустрою населених пунктів» (додаток 6);</w:t>
      </w:r>
    </w:p>
    <w:p w:rsidR="00631F32" w:rsidRPr="00631F32" w:rsidRDefault="009D731A" w:rsidP="00631F32">
      <w:pPr>
        <w:spacing w:after="120" w:line="360" w:lineRule="exact"/>
        <w:ind w:firstLine="363"/>
        <w:jc w:val="both"/>
        <w:rPr>
          <w:lang w:val="uk-UA"/>
        </w:rPr>
      </w:pPr>
      <w:r>
        <w:rPr>
          <w:lang w:val="uk-UA"/>
        </w:rPr>
        <w:lastRenderedPageBreak/>
        <w:t xml:space="preserve">1.7. </w:t>
      </w:r>
      <w:r w:rsidRPr="009D731A">
        <w:rPr>
          <w:lang w:val="uk-UA"/>
        </w:rPr>
        <w:t>К</w:t>
      </w:r>
      <w:r>
        <w:rPr>
          <w:lang w:val="uk-UA"/>
        </w:rPr>
        <w:t>Т</w:t>
      </w:r>
      <w:r w:rsidRPr="009D731A">
        <w:rPr>
          <w:lang w:val="uk-UA"/>
        </w:rPr>
        <w:t xml:space="preserve">ПКВК МБ </w:t>
      </w:r>
      <w:r w:rsidR="00631F32" w:rsidRPr="00631F32">
        <w:rPr>
          <w:lang w:val="uk-UA"/>
        </w:rPr>
        <w:t>0216086 «Інша діяльність щодо забезпечення житлом громадян» (додаток 7);</w:t>
      </w:r>
    </w:p>
    <w:p w:rsidR="00631F32" w:rsidRP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1.8. </w:t>
      </w:r>
      <w:r w:rsidR="009D731A">
        <w:t>К</w:t>
      </w:r>
      <w:r w:rsidR="009D731A">
        <w:rPr>
          <w:lang w:val="uk-UA"/>
        </w:rPr>
        <w:t>Т</w:t>
      </w:r>
      <w:r w:rsidR="009D731A">
        <w:t xml:space="preserve">ПКВК МБ </w:t>
      </w:r>
      <w:r w:rsidRPr="00631F32">
        <w:rPr>
          <w:lang w:val="uk-UA"/>
        </w:rPr>
        <w:t>0216090 «Інша діяльність у сфері житлово-комунального господарства» (додаток 8);</w:t>
      </w:r>
    </w:p>
    <w:p w:rsidR="00631F32" w:rsidRDefault="00631F32" w:rsidP="00631F32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 xml:space="preserve">1.9. </w:t>
      </w:r>
      <w:r w:rsidR="009D731A">
        <w:t>К</w:t>
      </w:r>
      <w:r w:rsidR="009D731A">
        <w:rPr>
          <w:lang w:val="uk-UA"/>
        </w:rPr>
        <w:t>Т</w:t>
      </w:r>
      <w:r w:rsidR="009D731A">
        <w:t>ПКВК МБ</w:t>
      </w:r>
      <w:r w:rsidR="008E69F4">
        <w:rPr>
          <w:lang w:val="uk-UA"/>
        </w:rPr>
        <w:t xml:space="preserve"> </w:t>
      </w:r>
      <w:proofErr w:type="gramStart"/>
      <w:r w:rsidRPr="00631F32">
        <w:rPr>
          <w:lang w:val="uk-UA"/>
        </w:rPr>
        <w:t xml:space="preserve">0217520 </w:t>
      </w:r>
      <w:r w:rsidR="00A95DA2">
        <w:rPr>
          <w:lang w:val="uk-UA"/>
        </w:rPr>
        <w:t xml:space="preserve"> </w:t>
      </w:r>
      <w:r w:rsidRPr="00631F32">
        <w:rPr>
          <w:lang w:val="uk-UA"/>
        </w:rPr>
        <w:t>«</w:t>
      </w:r>
      <w:proofErr w:type="gramEnd"/>
      <w:r w:rsidRPr="00631F32">
        <w:rPr>
          <w:lang w:val="uk-UA"/>
        </w:rPr>
        <w:t>Реалізація</w:t>
      </w:r>
      <w:r w:rsidR="008E69F4">
        <w:rPr>
          <w:lang w:val="uk-UA"/>
        </w:rPr>
        <w:t xml:space="preserve"> </w:t>
      </w:r>
      <w:r w:rsidRPr="00631F32">
        <w:rPr>
          <w:lang w:val="uk-UA"/>
        </w:rPr>
        <w:t xml:space="preserve"> Національної </w:t>
      </w:r>
      <w:r w:rsidR="008E69F4">
        <w:rPr>
          <w:lang w:val="uk-UA"/>
        </w:rPr>
        <w:t xml:space="preserve"> </w:t>
      </w:r>
      <w:r w:rsidRPr="00631F32">
        <w:rPr>
          <w:lang w:val="uk-UA"/>
        </w:rPr>
        <w:t>програми інформатизації»</w:t>
      </w:r>
      <w:r w:rsidR="008E69F4">
        <w:rPr>
          <w:lang w:val="uk-UA"/>
        </w:rPr>
        <w:t xml:space="preserve"> </w:t>
      </w:r>
      <w:r w:rsidR="00F51090">
        <w:rPr>
          <w:lang w:val="uk-UA"/>
        </w:rPr>
        <w:t xml:space="preserve"> (додаток 9);</w:t>
      </w:r>
    </w:p>
    <w:p w:rsidR="008E69F4" w:rsidRPr="00631F32" w:rsidRDefault="008E69F4" w:rsidP="008E69F4">
      <w:pPr>
        <w:spacing w:after="120" w:line="360" w:lineRule="exact"/>
        <w:ind w:firstLine="363"/>
        <w:jc w:val="both"/>
        <w:rPr>
          <w:lang w:val="uk-UA"/>
        </w:rPr>
      </w:pPr>
      <w:r w:rsidRPr="00631F32">
        <w:rPr>
          <w:lang w:val="uk-UA"/>
        </w:rPr>
        <w:t>1.</w:t>
      </w:r>
      <w:r>
        <w:rPr>
          <w:lang w:val="uk-UA"/>
        </w:rPr>
        <w:t>10</w:t>
      </w:r>
      <w:r w:rsidRPr="00631F32">
        <w:rPr>
          <w:lang w:val="uk-UA"/>
        </w:rPr>
        <w:t xml:space="preserve">. </w:t>
      </w:r>
      <w:r w:rsidRPr="00F51090">
        <w:rPr>
          <w:lang w:val="uk-UA"/>
        </w:rPr>
        <w:t>К</w:t>
      </w:r>
      <w:r>
        <w:rPr>
          <w:lang w:val="uk-UA"/>
        </w:rPr>
        <w:t>Т</w:t>
      </w:r>
      <w:r w:rsidRPr="00F51090">
        <w:rPr>
          <w:lang w:val="uk-UA"/>
        </w:rPr>
        <w:t xml:space="preserve">ПКВК МБ </w:t>
      </w:r>
      <w:r w:rsidRPr="00631F32">
        <w:rPr>
          <w:lang w:val="uk-UA"/>
        </w:rPr>
        <w:t>021</w:t>
      </w:r>
      <w:r>
        <w:rPr>
          <w:lang w:val="uk-UA"/>
        </w:rPr>
        <w:t>811</w:t>
      </w:r>
      <w:r w:rsidRPr="00631F32">
        <w:rPr>
          <w:lang w:val="uk-UA"/>
        </w:rPr>
        <w:t>0 «</w:t>
      </w:r>
      <w:r w:rsidR="00F51090" w:rsidRPr="00F51090">
        <w:rPr>
          <w:lang w:val="uk-UA"/>
        </w:rPr>
        <w:t>Заходи із запобігання та ліквідації надзвичайних ситуацій та наслідків стихійного лиха</w:t>
      </w:r>
      <w:r w:rsidRPr="00631F32">
        <w:rPr>
          <w:lang w:val="uk-UA"/>
        </w:rPr>
        <w:t xml:space="preserve">» (додаток </w:t>
      </w:r>
      <w:r>
        <w:rPr>
          <w:lang w:val="uk-UA"/>
        </w:rPr>
        <w:t>10</w:t>
      </w:r>
      <w:r w:rsidRPr="00631F32">
        <w:rPr>
          <w:lang w:val="uk-UA"/>
        </w:rPr>
        <w:t>).</w:t>
      </w:r>
    </w:p>
    <w:p w:rsidR="008E69F4" w:rsidRPr="00631F32" w:rsidRDefault="008E69F4" w:rsidP="00631F32">
      <w:pPr>
        <w:spacing w:after="120" w:line="360" w:lineRule="exact"/>
        <w:ind w:firstLine="363"/>
        <w:jc w:val="both"/>
        <w:rPr>
          <w:lang w:val="uk-UA"/>
        </w:rPr>
      </w:pPr>
    </w:p>
    <w:p w:rsidR="00F307FF" w:rsidRPr="00631F32" w:rsidRDefault="00F307FF">
      <w:pPr>
        <w:rPr>
          <w:lang w:val="uk-UA"/>
        </w:rPr>
      </w:pPr>
    </w:p>
    <w:p w:rsidR="00F307FF" w:rsidRPr="00631F32" w:rsidRDefault="00F307FF">
      <w:pPr>
        <w:rPr>
          <w:lang w:val="uk-UA"/>
        </w:rPr>
      </w:pPr>
    </w:p>
    <w:p w:rsidR="00F307FF" w:rsidRPr="00631F32" w:rsidRDefault="00F307FF">
      <w:pPr>
        <w:rPr>
          <w:lang w:val="uk-UA"/>
        </w:rPr>
      </w:pPr>
    </w:p>
    <w:p w:rsidR="00F307FF" w:rsidRPr="00631F32" w:rsidRDefault="007F54BC">
      <w:pPr>
        <w:pStyle w:val="1"/>
        <w:numPr>
          <w:ilvl w:val="0"/>
          <w:numId w:val="0"/>
        </w:numPr>
        <w:rPr>
          <w:color w:val="000000"/>
        </w:rPr>
      </w:pPr>
      <w:r w:rsidRPr="00631F32">
        <w:rPr>
          <w:color w:val="000000"/>
          <w:sz w:val="24"/>
        </w:rPr>
        <w:t>Голова</w:t>
      </w:r>
      <w:r w:rsidR="00274F70" w:rsidRPr="00631F32">
        <w:rPr>
          <w:color w:val="000000"/>
          <w:sz w:val="24"/>
        </w:rPr>
        <w:t xml:space="preserve"> районної </w:t>
      </w:r>
      <w:r w:rsidR="006B0CC2" w:rsidRPr="00631F32">
        <w:rPr>
          <w:color w:val="000000"/>
          <w:sz w:val="24"/>
        </w:rPr>
        <w:t>у</w:t>
      </w:r>
      <w:r w:rsidR="00274F70" w:rsidRPr="00631F32">
        <w:rPr>
          <w:color w:val="000000"/>
          <w:sz w:val="24"/>
        </w:rPr>
        <w:t xml:space="preserve"> </w:t>
      </w:r>
      <w:r w:rsidR="006B0CC2" w:rsidRPr="00631F32">
        <w:rPr>
          <w:color w:val="000000"/>
          <w:sz w:val="24"/>
        </w:rPr>
        <w:t>місті ради</w:t>
      </w:r>
      <w:r w:rsidR="00F307FF" w:rsidRPr="00631F32">
        <w:rPr>
          <w:color w:val="000000"/>
          <w:sz w:val="24"/>
        </w:rPr>
        <w:t xml:space="preserve">                           </w:t>
      </w:r>
      <w:r w:rsidR="006B0CC2" w:rsidRPr="00631F32">
        <w:rPr>
          <w:color w:val="000000"/>
          <w:sz w:val="24"/>
        </w:rPr>
        <w:t xml:space="preserve">                              </w:t>
      </w:r>
      <w:r w:rsidRPr="00631F32">
        <w:rPr>
          <w:color w:val="000000"/>
          <w:sz w:val="24"/>
        </w:rPr>
        <w:t>Сергій КУШНІР</w:t>
      </w:r>
    </w:p>
    <w:p w:rsidR="00F307FF" w:rsidRPr="00D74C77" w:rsidRDefault="00F307FF">
      <w:pPr>
        <w:rPr>
          <w:color w:val="000000"/>
          <w:lang w:val="uk-UA"/>
        </w:rPr>
      </w:pPr>
    </w:p>
    <w:p w:rsidR="00620DBB" w:rsidRPr="00D74C77" w:rsidRDefault="00620DBB">
      <w:pPr>
        <w:rPr>
          <w:color w:val="000000"/>
          <w:lang w:val="uk-UA"/>
        </w:rPr>
      </w:pPr>
    </w:p>
    <w:p w:rsidR="00620DBB" w:rsidRPr="00EA4E94" w:rsidRDefault="00620DBB">
      <w:pPr>
        <w:rPr>
          <w:color w:val="000000"/>
          <w:lang w:val="uk-UA"/>
        </w:rPr>
      </w:pPr>
    </w:p>
    <w:p w:rsidR="00F307FF" w:rsidRPr="00EA4E94" w:rsidRDefault="00F307FF">
      <w:pPr>
        <w:rPr>
          <w:color w:val="000000"/>
          <w:lang w:val="uk-UA"/>
        </w:rPr>
      </w:pPr>
    </w:p>
    <w:p w:rsidR="00F307FF" w:rsidRPr="00EA4E94" w:rsidRDefault="00F307FF">
      <w:pPr>
        <w:rPr>
          <w:color w:val="000000"/>
          <w:lang w:val="uk-UA"/>
        </w:rPr>
      </w:pPr>
    </w:p>
    <w:sectPr w:rsidR="00F307FF" w:rsidRPr="00EA4E94" w:rsidSect="00F53D0D">
      <w:headerReference w:type="default" r:id="rId8"/>
      <w:pgSz w:w="11906" w:h="16838"/>
      <w:pgMar w:top="1134" w:right="567" w:bottom="902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17D" w:rsidRDefault="002B617D">
      <w:r>
        <w:separator/>
      </w:r>
    </w:p>
  </w:endnote>
  <w:endnote w:type="continuationSeparator" w:id="0">
    <w:p w:rsidR="002B617D" w:rsidRDefault="002B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17D" w:rsidRDefault="002B617D">
      <w:r>
        <w:separator/>
      </w:r>
    </w:p>
  </w:footnote>
  <w:footnote w:type="continuationSeparator" w:id="0">
    <w:p w:rsidR="002B617D" w:rsidRDefault="002B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833" w:rsidRDefault="00740833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D66D3">
      <w:rPr>
        <w:noProof/>
      </w:rPr>
      <w:t>2</w:t>
    </w:r>
    <w:r>
      <w:fldChar w:fldCharType="end"/>
    </w:r>
  </w:p>
  <w:p w:rsidR="00F307FF" w:rsidRDefault="00F307FF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39F"/>
    <w:rsid w:val="00003E2C"/>
    <w:rsid w:val="000221EE"/>
    <w:rsid w:val="000350C8"/>
    <w:rsid w:val="00035F2F"/>
    <w:rsid w:val="000444FE"/>
    <w:rsid w:val="00051108"/>
    <w:rsid w:val="00082A88"/>
    <w:rsid w:val="00094FE7"/>
    <w:rsid w:val="000D621D"/>
    <w:rsid w:val="000E028F"/>
    <w:rsid w:val="001232F2"/>
    <w:rsid w:val="00131244"/>
    <w:rsid w:val="0014118A"/>
    <w:rsid w:val="00146035"/>
    <w:rsid w:val="00152851"/>
    <w:rsid w:val="0015344E"/>
    <w:rsid w:val="00156002"/>
    <w:rsid w:val="00164C7A"/>
    <w:rsid w:val="00185855"/>
    <w:rsid w:val="00190B01"/>
    <w:rsid w:val="0019344E"/>
    <w:rsid w:val="00195BBA"/>
    <w:rsid w:val="001A13CC"/>
    <w:rsid w:val="001B46C8"/>
    <w:rsid w:val="001D3E1C"/>
    <w:rsid w:val="001D6EE1"/>
    <w:rsid w:val="001F632C"/>
    <w:rsid w:val="00213CED"/>
    <w:rsid w:val="002233B9"/>
    <w:rsid w:val="00225D8D"/>
    <w:rsid w:val="00237FE6"/>
    <w:rsid w:val="0026331A"/>
    <w:rsid w:val="00274F70"/>
    <w:rsid w:val="00277F24"/>
    <w:rsid w:val="002860A2"/>
    <w:rsid w:val="00294303"/>
    <w:rsid w:val="002B617D"/>
    <w:rsid w:val="002D226E"/>
    <w:rsid w:val="002E2BC5"/>
    <w:rsid w:val="00307039"/>
    <w:rsid w:val="003110DB"/>
    <w:rsid w:val="00320FF4"/>
    <w:rsid w:val="003211A8"/>
    <w:rsid w:val="003243EB"/>
    <w:rsid w:val="00332B84"/>
    <w:rsid w:val="00363CFD"/>
    <w:rsid w:val="0036419E"/>
    <w:rsid w:val="0038184D"/>
    <w:rsid w:val="00383D81"/>
    <w:rsid w:val="003B5F9E"/>
    <w:rsid w:val="003D2389"/>
    <w:rsid w:val="003D66D3"/>
    <w:rsid w:val="003E1404"/>
    <w:rsid w:val="00400CF5"/>
    <w:rsid w:val="004367A5"/>
    <w:rsid w:val="004425A6"/>
    <w:rsid w:val="004458E3"/>
    <w:rsid w:val="00454AA2"/>
    <w:rsid w:val="00462505"/>
    <w:rsid w:val="00466BE4"/>
    <w:rsid w:val="004A5C61"/>
    <w:rsid w:val="004B70D4"/>
    <w:rsid w:val="004C70F5"/>
    <w:rsid w:val="004D25B0"/>
    <w:rsid w:val="004E21F5"/>
    <w:rsid w:val="00500FC8"/>
    <w:rsid w:val="00502CF4"/>
    <w:rsid w:val="00510661"/>
    <w:rsid w:val="005144D9"/>
    <w:rsid w:val="0051543C"/>
    <w:rsid w:val="00535552"/>
    <w:rsid w:val="005511DA"/>
    <w:rsid w:val="0055226F"/>
    <w:rsid w:val="005769CD"/>
    <w:rsid w:val="005B7ACA"/>
    <w:rsid w:val="005C2116"/>
    <w:rsid w:val="005C7871"/>
    <w:rsid w:val="005D03B4"/>
    <w:rsid w:val="005D6D94"/>
    <w:rsid w:val="005E539F"/>
    <w:rsid w:val="00620DBB"/>
    <w:rsid w:val="00631F32"/>
    <w:rsid w:val="006377CF"/>
    <w:rsid w:val="0064274A"/>
    <w:rsid w:val="00644965"/>
    <w:rsid w:val="006514AD"/>
    <w:rsid w:val="00667E9F"/>
    <w:rsid w:val="006718B5"/>
    <w:rsid w:val="00696B0E"/>
    <w:rsid w:val="006B0CC2"/>
    <w:rsid w:val="006D5651"/>
    <w:rsid w:val="006E46A5"/>
    <w:rsid w:val="006F77D8"/>
    <w:rsid w:val="00713B7F"/>
    <w:rsid w:val="00740833"/>
    <w:rsid w:val="00753418"/>
    <w:rsid w:val="00785568"/>
    <w:rsid w:val="00792968"/>
    <w:rsid w:val="007B10A6"/>
    <w:rsid w:val="007B1AB7"/>
    <w:rsid w:val="007E370F"/>
    <w:rsid w:val="007F54BC"/>
    <w:rsid w:val="008255F1"/>
    <w:rsid w:val="00837CDA"/>
    <w:rsid w:val="00840A0F"/>
    <w:rsid w:val="00842B7C"/>
    <w:rsid w:val="008771BA"/>
    <w:rsid w:val="008A5F63"/>
    <w:rsid w:val="008A6CA6"/>
    <w:rsid w:val="008A7833"/>
    <w:rsid w:val="008B1153"/>
    <w:rsid w:val="008C56D2"/>
    <w:rsid w:val="008D5116"/>
    <w:rsid w:val="008E69F4"/>
    <w:rsid w:val="0091392F"/>
    <w:rsid w:val="009269B8"/>
    <w:rsid w:val="00927E81"/>
    <w:rsid w:val="00930444"/>
    <w:rsid w:val="0095108A"/>
    <w:rsid w:val="009629DC"/>
    <w:rsid w:val="00962F6B"/>
    <w:rsid w:val="00985CD5"/>
    <w:rsid w:val="00995F85"/>
    <w:rsid w:val="009A52EA"/>
    <w:rsid w:val="009C3B80"/>
    <w:rsid w:val="009D53F5"/>
    <w:rsid w:val="009D731A"/>
    <w:rsid w:val="00A01C74"/>
    <w:rsid w:val="00A023AB"/>
    <w:rsid w:val="00A14985"/>
    <w:rsid w:val="00A37A61"/>
    <w:rsid w:val="00A459C2"/>
    <w:rsid w:val="00A92802"/>
    <w:rsid w:val="00A95DA2"/>
    <w:rsid w:val="00AB4120"/>
    <w:rsid w:val="00AB7FB6"/>
    <w:rsid w:val="00AD3339"/>
    <w:rsid w:val="00B0292C"/>
    <w:rsid w:val="00B250AC"/>
    <w:rsid w:val="00B530D1"/>
    <w:rsid w:val="00B8335E"/>
    <w:rsid w:val="00B867A4"/>
    <w:rsid w:val="00B92648"/>
    <w:rsid w:val="00C36D65"/>
    <w:rsid w:val="00C52223"/>
    <w:rsid w:val="00C677E5"/>
    <w:rsid w:val="00C85694"/>
    <w:rsid w:val="00CA3258"/>
    <w:rsid w:val="00CB065C"/>
    <w:rsid w:val="00CB1C90"/>
    <w:rsid w:val="00CE514F"/>
    <w:rsid w:val="00D060F5"/>
    <w:rsid w:val="00D10A6A"/>
    <w:rsid w:val="00D219B7"/>
    <w:rsid w:val="00D57587"/>
    <w:rsid w:val="00D74C77"/>
    <w:rsid w:val="00D90814"/>
    <w:rsid w:val="00DD0DFB"/>
    <w:rsid w:val="00DD3F25"/>
    <w:rsid w:val="00DD7476"/>
    <w:rsid w:val="00DF4E48"/>
    <w:rsid w:val="00DF76F9"/>
    <w:rsid w:val="00E300E4"/>
    <w:rsid w:val="00E51531"/>
    <w:rsid w:val="00E606D6"/>
    <w:rsid w:val="00E62F72"/>
    <w:rsid w:val="00E65408"/>
    <w:rsid w:val="00E807D7"/>
    <w:rsid w:val="00EA4417"/>
    <w:rsid w:val="00EA4E94"/>
    <w:rsid w:val="00EA52A4"/>
    <w:rsid w:val="00EB6412"/>
    <w:rsid w:val="00EB68B1"/>
    <w:rsid w:val="00ED65A4"/>
    <w:rsid w:val="00EE6827"/>
    <w:rsid w:val="00F06EBA"/>
    <w:rsid w:val="00F22911"/>
    <w:rsid w:val="00F307FF"/>
    <w:rsid w:val="00F51090"/>
    <w:rsid w:val="00F51D83"/>
    <w:rsid w:val="00F52773"/>
    <w:rsid w:val="00F53D0D"/>
    <w:rsid w:val="00F75342"/>
    <w:rsid w:val="00F956AD"/>
    <w:rsid w:val="00FB2BB6"/>
    <w:rsid w:val="00FC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39C2E81C-56BB-4A5B-B65A-6F77FDB52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b/>
      <w:bCs/>
      <w:i/>
      <w:iCs/>
      <w:sz w:val="28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69C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1">
    <w:name w:val="WW8Num1z1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  <w:rPr>
      <w:rFonts w:ascii="Times New Roman" w:eastAsia="Times New Roman" w:hAnsi="Times New Roman" w:cs="Times New Roman" w:hint="default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customStyle="1" w:styleId="a4">
    <w:name w:val="Заголовок"/>
    <w:basedOn w:val="a"/>
    <w:next w:val="a5"/>
    <w:pPr>
      <w:jc w:val="center"/>
    </w:pPr>
    <w:rPr>
      <w:rFonts w:ascii="Arial" w:hAnsi="Arial" w:cs="Arial"/>
      <w:b/>
      <w:bCs/>
      <w:lang w:val="uk-UA"/>
    </w:rPr>
  </w:style>
  <w:style w:type="paragraph" w:styleId="a5">
    <w:name w:val="Body Text"/>
    <w:basedOn w:val="a"/>
    <w:pPr>
      <w:jc w:val="both"/>
    </w:pPr>
    <w:rPr>
      <w:lang w:val="uk-UA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lang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9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customStyle="1" w:styleId="ad">
    <w:name w:val="Знак Знак Знак Знак"/>
    <w:basedOn w:val="a"/>
    <w:rPr>
      <w:rFonts w:ascii="Verdana" w:hAnsi="Verdana" w:cs="Verdana"/>
      <w:sz w:val="20"/>
      <w:szCs w:val="20"/>
      <w:lang w:val="en-US"/>
    </w:rPr>
  </w:style>
  <w:style w:type="paragraph" w:customStyle="1" w:styleId="ae">
    <w:name w:val="Содержимое таблицы"/>
    <w:basedOn w:val="a"/>
    <w:pPr>
      <w:widowControl w:val="0"/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"/>
  </w:style>
  <w:style w:type="character" w:customStyle="1" w:styleId="ab">
    <w:name w:val="Верхній колонтитул Знак"/>
    <w:link w:val="aa"/>
    <w:uiPriority w:val="99"/>
    <w:rsid w:val="00740833"/>
    <w:rPr>
      <w:sz w:val="24"/>
      <w:szCs w:val="24"/>
      <w:lang w:eastAsia="zh-CN"/>
    </w:rPr>
  </w:style>
  <w:style w:type="character" w:customStyle="1" w:styleId="30">
    <w:name w:val="Заголовок 3 Знак"/>
    <w:link w:val="3"/>
    <w:uiPriority w:val="9"/>
    <w:semiHidden/>
    <w:rsid w:val="005769CD"/>
    <w:rPr>
      <w:rFonts w:ascii="Calibri Light" w:eastAsia="Times New Roman" w:hAnsi="Calibri Light" w:cs="Times New Roman"/>
      <w:b/>
      <w:bCs/>
      <w:sz w:val="26"/>
      <w:szCs w:val="2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SPecialiST RePack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Наташа</dc:creator>
  <cp:keywords/>
  <cp:lastModifiedBy>User</cp:lastModifiedBy>
  <cp:revision>2</cp:revision>
  <cp:lastPrinted>2025-01-14T13:38:00Z</cp:lastPrinted>
  <dcterms:created xsi:type="dcterms:W3CDTF">2026-02-10T12:27:00Z</dcterms:created>
  <dcterms:modified xsi:type="dcterms:W3CDTF">2026-02-10T12:27:00Z</dcterms:modified>
</cp:coreProperties>
</file>